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81067" w14:textId="6E37CFE0" w:rsidR="005621AD" w:rsidRPr="00A70DDF" w:rsidRDefault="00A70DDF" w:rsidP="00A70DDF">
      <w:pPr>
        <w:jc w:val="center"/>
        <w:rPr>
          <w:rFonts w:asciiTheme="majorHAnsi" w:hAnsiTheme="majorHAnsi" w:cstheme="majorHAnsi"/>
          <w:sz w:val="32"/>
          <w:szCs w:val="32"/>
          <w:lang w:val="vi-VN"/>
        </w:rPr>
      </w:pPr>
      <w:r>
        <w:rPr>
          <w:rFonts w:asciiTheme="majorHAnsi" w:hAnsiTheme="majorHAnsi" w:cstheme="majorHAnsi"/>
          <w:sz w:val="32"/>
          <w:szCs w:val="32"/>
          <w:lang w:val="vi-VN"/>
        </w:rPr>
        <w:t>HƯỚN</w:t>
      </w:r>
      <w:r w:rsidRPr="00A70DDF">
        <w:rPr>
          <w:rFonts w:asciiTheme="majorHAnsi" w:hAnsiTheme="majorHAnsi" w:cstheme="majorHAnsi"/>
          <w:sz w:val="32"/>
          <w:szCs w:val="32"/>
          <w:lang w:val="vi-VN"/>
        </w:rPr>
        <w:t xml:space="preserve">G DẪN ÔN TẬP KIỂM TRA </w:t>
      </w:r>
      <w:r w:rsidR="006B560A">
        <w:rPr>
          <w:rFonts w:asciiTheme="majorHAnsi" w:hAnsiTheme="majorHAnsi" w:cstheme="majorHAnsi"/>
          <w:sz w:val="32"/>
          <w:szCs w:val="32"/>
        </w:rPr>
        <w:t>HỌC</w:t>
      </w:r>
      <w:r w:rsidRPr="00A70DDF">
        <w:rPr>
          <w:rFonts w:asciiTheme="majorHAnsi" w:hAnsiTheme="majorHAnsi" w:cstheme="majorHAnsi"/>
          <w:sz w:val="32"/>
          <w:szCs w:val="32"/>
          <w:lang w:val="vi-VN"/>
        </w:rPr>
        <w:t xml:space="preserve"> KÌ </w:t>
      </w:r>
      <w:r w:rsidR="009E3A31">
        <w:rPr>
          <w:rFonts w:asciiTheme="majorHAnsi" w:hAnsiTheme="majorHAnsi" w:cstheme="majorHAnsi"/>
          <w:sz w:val="32"/>
          <w:szCs w:val="32"/>
          <w:lang w:val="vi-VN"/>
        </w:rPr>
        <w:t>1</w:t>
      </w:r>
    </w:p>
    <w:p w14:paraId="610AA41F" w14:textId="4CB2BF1B" w:rsidR="00A70DDF" w:rsidRDefault="00A70DDF" w:rsidP="00A70DDF">
      <w:pPr>
        <w:jc w:val="center"/>
        <w:rPr>
          <w:rFonts w:asciiTheme="majorHAnsi" w:hAnsiTheme="majorHAnsi" w:cstheme="majorHAnsi"/>
          <w:sz w:val="32"/>
          <w:szCs w:val="32"/>
          <w:lang w:val="vi-VN"/>
        </w:rPr>
      </w:pPr>
      <w:r w:rsidRPr="00A70DDF">
        <w:rPr>
          <w:rFonts w:asciiTheme="majorHAnsi" w:hAnsiTheme="majorHAnsi" w:cstheme="majorHAnsi"/>
          <w:sz w:val="32"/>
          <w:szCs w:val="32"/>
          <w:lang w:val="vi-VN"/>
        </w:rPr>
        <w:t>MÔN NGHỆ THUẬT( ÂM NHẠC</w:t>
      </w:r>
      <w:r w:rsidR="004B1A5A">
        <w:rPr>
          <w:rFonts w:asciiTheme="majorHAnsi" w:hAnsiTheme="majorHAnsi" w:cstheme="majorHAnsi"/>
          <w:sz w:val="32"/>
          <w:szCs w:val="32"/>
          <w:lang w:val="vi-VN"/>
        </w:rPr>
        <w:t xml:space="preserve"> KHỐI </w:t>
      </w:r>
      <w:r w:rsidR="0096186F" w:rsidRPr="0096186F">
        <w:rPr>
          <w:rFonts w:asciiTheme="majorHAnsi" w:hAnsiTheme="majorHAnsi" w:cstheme="majorHAnsi"/>
          <w:sz w:val="32"/>
          <w:szCs w:val="32"/>
          <w:lang w:val="vi-VN"/>
        </w:rPr>
        <w:t>9</w:t>
      </w:r>
      <w:r w:rsidRPr="00A70DDF">
        <w:rPr>
          <w:rFonts w:asciiTheme="majorHAnsi" w:hAnsiTheme="majorHAnsi" w:cstheme="majorHAnsi"/>
          <w:sz w:val="32"/>
          <w:szCs w:val="32"/>
          <w:lang w:val="vi-VN"/>
        </w:rPr>
        <w:t xml:space="preserve"> )</w:t>
      </w:r>
    </w:p>
    <w:p w14:paraId="7B776316" w14:textId="6E27D630" w:rsidR="006B560A" w:rsidRPr="006B560A" w:rsidRDefault="00DA5D6D" w:rsidP="006B560A">
      <w:pPr>
        <w:jc w:val="center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  <w:lang w:val="vi-VN"/>
        </w:rPr>
        <w:t xml:space="preserve">NĂM HỌC: </w:t>
      </w:r>
      <w:r w:rsidR="009E3A31">
        <w:rPr>
          <w:rFonts w:asciiTheme="majorHAnsi" w:hAnsiTheme="majorHAnsi" w:cstheme="majorHAnsi"/>
          <w:sz w:val="32"/>
          <w:szCs w:val="32"/>
          <w:lang w:val="vi-VN"/>
        </w:rPr>
        <w:t>2025</w:t>
      </w:r>
      <w:r>
        <w:rPr>
          <w:rFonts w:asciiTheme="majorHAnsi" w:hAnsiTheme="majorHAnsi" w:cstheme="majorHAnsi"/>
          <w:sz w:val="32"/>
          <w:szCs w:val="32"/>
          <w:lang w:val="vi-VN"/>
        </w:rPr>
        <w:t xml:space="preserve"> – </w:t>
      </w:r>
      <w:r w:rsidR="009E3A31">
        <w:rPr>
          <w:rFonts w:asciiTheme="majorHAnsi" w:hAnsiTheme="majorHAnsi" w:cstheme="majorHAnsi"/>
          <w:sz w:val="32"/>
          <w:szCs w:val="32"/>
          <w:lang w:val="vi-VN"/>
        </w:rPr>
        <w:t>202</w:t>
      </w:r>
      <w:r w:rsidR="006B560A">
        <w:rPr>
          <w:rFonts w:asciiTheme="majorHAnsi" w:hAnsiTheme="majorHAnsi" w:cstheme="majorHAnsi"/>
          <w:sz w:val="32"/>
          <w:szCs w:val="32"/>
        </w:rPr>
        <w:t>6</w:t>
      </w:r>
    </w:p>
    <w:p w14:paraId="2E214E5C" w14:textId="77777777" w:rsidR="006B560A" w:rsidRPr="00B82857" w:rsidRDefault="006B560A" w:rsidP="006B560A">
      <w:pPr>
        <w:rPr>
          <w:rFonts w:ascii="Times New Roman" w:hAnsi="Times New Roman"/>
          <w:b/>
          <w:bCs/>
          <w:noProof/>
          <w:lang w:val="vi-VN"/>
        </w:rPr>
      </w:pPr>
    </w:p>
    <w:tbl>
      <w:tblPr>
        <w:tblW w:w="102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2015"/>
        <w:gridCol w:w="2076"/>
        <w:gridCol w:w="3479"/>
        <w:gridCol w:w="1134"/>
        <w:gridCol w:w="996"/>
        <w:gridCol w:w="7"/>
      </w:tblGrid>
      <w:tr w:rsidR="006B560A" w:rsidRPr="00B82857" w14:paraId="3186C40D" w14:textId="77777777" w:rsidTr="006B560A">
        <w:tc>
          <w:tcPr>
            <w:tcW w:w="510" w:type="dxa"/>
            <w:vMerge w:val="restart"/>
            <w:vAlign w:val="center"/>
          </w:tcPr>
          <w:p w14:paraId="4EC7F391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82857">
              <w:rPr>
                <w:rFonts w:ascii="Times New Roman" w:hAnsi="Times New Roman"/>
                <w:b/>
                <w:bCs/>
              </w:rPr>
              <w:t>TT</w:t>
            </w:r>
          </w:p>
        </w:tc>
        <w:tc>
          <w:tcPr>
            <w:tcW w:w="2015" w:type="dxa"/>
            <w:vMerge w:val="restart"/>
          </w:tcPr>
          <w:p w14:paraId="67D7DAD7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82857">
              <w:rPr>
                <w:rFonts w:ascii="Times New Roman" w:hAnsi="Times New Roman"/>
                <w:b/>
                <w:bCs/>
              </w:rPr>
              <w:t>Mạch</w:t>
            </w:r>
            <w:proofErr w:type="spellEnd"/>
          </w:p>
          <w:p w14:paraId="5EF349CA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82857">
              <w:rPr>
                <w:rFonts w:ascii="Times New Roman" w:hAnsi="Times New Roman"/>
                <w:b/>
                <w:bCs/>
              </w:rPr>
              <w:t>nội</w:t>
            </w:r>
            <w:proofErr w:type="spellEnd"/>
            <w:r w:rsidRPr="00B82857">
              <w:rPr>
                <w:rFonts w:ascii="Times New Roman" w:hAnsi="Times New Roman"/>
                <w:b/>
                <w:bCs/>
              </w:rPr>
              <w:t xml:space="preserve"> dung</w:t>
            </w:r>
          </w:p>
        </w:tc>
        <w:tc>
          <w:tcPr>
            <w:tcW w:w="2076" w:type="dxa"/>
            <w:vMerge w:val="restart"/>
            <w:vAlign w:val="center"/>
          </w:tcPr>
          <w:p w14:paraId="3662A280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82857">
              <w:rPr>
                <w:rFonts w:ascii="Times New Roman" w:hAnsi="Times New Roman"/>
                <w:b/>
                <w:bCs/>
              </w:rPr>
              <w:t>Đơn</w:t>
            </w:r>
            <w:proofErr w:type="spellEnd"/>
            <w:r w:rsidRPr="00B82857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82857">
              <w:rPr>
                <w:rFonts w:ascii="Times New Roman" w:hAnsi="Times New Roman"/>
                <w:b/>
                <w:bCs/>
              </w:rPr>
              <w:t>vị</w:t>
            </w:r>
            <w:proofErr w:type="spellEnd"/>
            <w:r w:rsidRPr="00B82857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82857">
              <w:rPr>
                <w:rFonts w:ascii="Times New Roman" w:hAnsi="Times New Roman"/>
                <w:b/>
                <w:bCs/>
              </w:rPr>
              <w:t>kiến</w:t>
            </w:r>
            <w:proofErr w:type="spellEnd"/>
            <w:r w:rsidRPr="00B82857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82857">
              <w:rPr>
                <w:rFonts w:ascii="Times New Roman" w:hAnsi="Times New Roman"/>
                <w:b/>
                <w:bCs/>
              </w:rPr>
              <w:t>thức</w:t>
            </w:r>
            <w:proofErr w:type="spellEnd"/>
          </w:p>
        </w:tc>
        <w:tc>
          <w:tcPr>
            <w:tcW w:w="3479" w:type="dxa"/>
            <w:vMerge w:val="restart"/>
            <w:vAlign w:val="center"/>
          </w:tcPr>
          <w:p w14:paraId="0100D35C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82857">
              <w:rPr>
                <w:rFonts w:ascii="Times New Roman" w:hAnsi="Times New Roman"/>
                <w:b/>
                <w:bCs/>
              </w:rPr>
              <w:t>Tiêu</w:t>
            </w:r>
            <w:proofErr w:type="spellEnd"/>
            <w:r w:rsidRPr="00B82857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82857">
              <w:rPr>
                <w:rFonts w:ascii="Times New Roman" w:hAnsi="Times New Roman"/>
                <w:b/>
                <w:bCs/>
              </w:rPr>
              <w:t>chí</w:t>
            </w:r>
            <w:proofErr w:type="spellEnd"/>
            <w:r w:rsidRPr="00B82857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82857">
              <w:rPr>
                <w:rFonts w:ascii="Times New Roman" w:hAnsi="Times New Roman"/>
                <w:b/>
                <w:bCs/>
              </w:rPr>
              <w:t>đánh</w:t>
            </w:r>
            <w:proofErr w:type="spellEnd"/>
            <w:r w:rsidRPr="00B82857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82857">
              <w:rPr>
                <w:rFonts w:ascii="Times New Roman" w:hAnsi="Times New Roman"/>
                <w:b/>
                <w:bCs/>
              </w:rPr>
              <w:t>giá</w:t>
            </w:r>
            <w:proofErr w:type="spellEnd"/>
          </w:p>
        </w:tc>
        <w:tc>
          <w:tcPr>
            <w:tcW w:w="2137" w:type="dxa"/>
            <w:gridSpan w:val="3"/>
          </w:tcPr>
          <w:p w14:paraId="17B90F25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82857">
              <w:rPr>
                <w:rFonts w:ascii="Times New Roman" w:hAnsi="Times New Roman"/>
                <w:b/>
                <w:bCs/>
              </w:rPr>
              <w:t>Hướng</w:t>
            </w:r>
            <w:proofErr w:type="spellEnd"/>
            <w:r w:rsidRPr="00B82857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82857">
              <w:rPr>
                <w:rFonts w:ascii="Times New Roman" w:hAnsi="Times New Roman"/>
                <w:b/>
                <w:bCs/>
              </w:rPr>
              <w:t>dẫn</w:t>
            </w:r>
            <w:proofErr w:type="spellEnd"/>
            <w:r w:rsidRPr="00B82857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82857">
              <w:rPr>
                <w:rFonts w:ascii="Times New Roman" w:hAnsi="Times New Roman"/>
                <w:b/>
                <w:bCs/>
              </w:rPr>
              <w:t>đánh</w:t>
            </w:r>
            <w:proofErr w:type="spellEnd"/>
            <w:r w:rsidRPr="00B82857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82857">
              <w:rPr>
                <w:rFonts w:ascii="Times New Roman" w:hAnsi="Times New Roman"/>
                <w:b/>
                <w:bCs/>
              </w:rPr>
              <w:t>giá</w:t>
            </w:r>
            <w:proofErr w:type="spellEnd"/>
          </w:p>
        </w:tc>
      </w:tr>
      <w:tr w:rsidR="006B560A" w:rsidRPr="00B82857" w14:paraId="1383B18E" w14:textId="77777777" w:rsidTr="006B560A">
        <w:trPr>
          <w:gridAfter w:val="1"/>
          <w:wAfter w:w="7" w:type="dxa"/>
        </w:trPr>
        <w:tc>
          <w:tcPr>
            <w:tcW w:w="510" w:type="dxa"/>
            <w:vMerge/>
          </w:tcPr>
          <w:p w14:paraId="1A1C0240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015" w:type="dxa"/>
            <w:vMerge/>
          </w:tcPr>
          <w:p w14:paraId="3F8F1313" w14:textId="77777777" w:rsidR="006B560A" w:rsidRPr="00B82857" w:rsidRDefault="006B560A" w:rsidP="00FE6EB8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076" w:type="dxa"/>
            <w:vMerge/>
          </w:tcPr>
          <w:p w14:paraId="6EDB9C79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dxa"/>
            <w:vMerge/>
          </w:tcPr>
          <w:p w14:paraId="7A0ECAEF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</w:tcPr>
          <w:p w14:paraId="248C3221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82857">
              <w:rPr>
                <w:rFonts w:ascii="Times New Roman" w:hAnsi="Times New Roman"/>
                <w:b/>
                <w:bCs/>
              </w:rPr>
              <w:t>Đạt</w:t>
            </w:r>
          </w:p>
        </w:tc>
        <w:tc>
          <w:tcPr>
            <w:tcW w:w="996" w:type="dxa"/>
          </w:tcPr>
          <w:p w14:paraId="316BE6D8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82857">
              <w:rPr>
                <w:rFonts w:ascii="Times New Roman" w:hAnsi="Times New Roman"/>
                <w:b/>
                <w:bCs/>
              </w:rPr>
              <w:t>Chưa</w:t>
            </w:r>
            <w:proofErr w:type="spellEnd"/>
            <w:r w:rsidRPr="00B82857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82857">
              <w:rPr>
                <w:rFonts w:ascii="Times New Roman" w:hAnsi="Times New Roman"/>
                <w:b/>
                <w:bCs/>
              </w:rPr>
              <w:t>đạt</w:t>
            </w:r>
            <w:proofErr w:type="spellEnd"/>
          </w:p>
        </w:tc>
      </w:tr>
      <w:tr w:rsidR="006B560A" w:rsidRPr="009559A5" w14:paraId="1BFF14B4" w14:textId="77777777" w:rsidTr="006B560A">
        <w:trPr>
          <w:gridAfter w:val="1"/>
          <w:wAfter w:w="7" w:type="dxa"/>
        </w:trPr>
        <w:tc>
          <w:tcPr>
            <w:tcW w:w="510" w:type="dxa"/>
            <w:vAlign w:val="center"/>
          </w:tcPr>
          <w:p w14:paraId="3E3F5A32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8285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015" w:type="dxa"/>
            <w:vAlign w:val="center"/>
          </w:tcPr>
          <w:p w14:paraId="1F740031" w14:textId="77777777" w:rsidR="006B560A" w:rsidRPr="00B82857" w:rsidRDefault="006B560A" w:rsidP="00FE6EB8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B82857">
              <w:rPr>
                <w:rFonts w:ascii="Times New Roman" w:hAnsi="Times New Roman"/>
                <w:b/>
                <w:bCs/>
              </w:rPr>
              <w:t>Hát</w:t>
            </w:r>
            <w:proofErr w:type="spellEnd"/>
          </w:p>
          <w:p w14:paraId="40380AFA" w14:textId="77777777" w:rsidR="006B560A" w:rsidRPr="00B82857" w:rsidRDefault="006B560A" w:rsidP="00FE6EB8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82857">
              <w:rPr>
                <w:rFonts w:ascii="Times New Roman" w:eastAsia="TimesNewRomanPS-BoldMT" w:hAnsi="Times New Roman"/>
                <w:bCs/>
                <w:iCs/>
              </w:rPr>
              <w:t>(</w:t>
            </w:r>
            <w:proofErr w:type="spellStart"/>
            <w:r w:rsidRPr="00B82857">
              <w:rPr>
                <w:rFonts w:ascii="Times New Roman" w:eastAsia="TimesNewRomanPS-BoldMT" w:hAnsi="Times New Roman"/>
                <w:bCs/>
                <w:iCs/>
              </w:rPr>
              <w:t>Tích</w:t>
            </w:r>
            <w:proofErr w:type="spellEnd"/>
            <w:r w:rsidRPr="00B82857">
              <w:rPr>
                <w:rFonts w:ascii="Times New Roman" w:eastAsia="TimesNewRomanPS-BoldMT" w:hAnsi="Times New Roman"/>
                <w:bCs/>
                <w:iCs/>
              </w:rPr>
              <w:t xml:space="preserve"> </w:t>
            </w:r>
            <w:proofErr w:type="spellStart"/>
            <w:r w:rsidRPr="00B82857">
              <w:rPr>
                <w:rFonts w:ascii="Times New Roman" w:eastAsia="TimesNewRomanPS-BoldMT" w:hAnsi="Times New Roman"/>
                <w:bCs/>
                <w:iCs/>
              </w:rPr>
              <w:t>hợp</w:t>
            </w:r>
            <w:proofErr w:type="spellEnd"/>
            <w:r w:rsidRPr="00B82857">
              <w:rPr>
                <w:rFonts w:ascii="Times New Roman" w:eastAsia="TimesNewRomanPS-BoldMT" w:hAnsi="Times New Roman"/>
                <w:bCs/>
                <w:iCs/>
              </w:rPr>
              <w:t xml:space="preserve"> </w:t>
            </w:r>
            <w:proofErr w:type="spellStart"/>
            <w:r w:rsidRPr="00B82857">
              <w:rPr>
                <w:rFonts w:ascii="Times New Roman" w:eastAsia="TimesNewRomanPS-BoldMT" w:hAnsi="Times New Roman"/>
                <w:bCs/>
                <w:iCs/>
              </w:rPr>
              <w:t>với</w:t>
            </w:r>
            <w:proofErr w:type="spellEnd"/>
            <w:r w:rsidRPr="00B82857">
              <w:rPr>
                <w:rFonts w:ascii="Times New Roman" w:eastAsia="TimesNewRomanPS-BoldMT" w:hAnsi="Times New Roman"/>
                <w:bCs/>
                <w:iCs/>
              </w:rPr>
              <w:t xml:space="preserve"> </w:t>
            </w:r>
            <w:proofErr w:type="spellStart"/>
            <w:r w:rsidRPr="00B82857">
              <w:rPr>
                <w:rFonts w:ascii="Times New Roman" w:eastAsia="TimesNewRomanPS-BoldMT" w:hAnsi="Times New Roman"/>
                <w:bCs/>
                <w:iCs/>
              </w:rPr>
              <w:t>nội</w:t>
            </w:r>
            <w:proofErr w:type="spellEnd"/>
            <w:r w:rsidRPr="00B82857">
              <w:rPr>
                <w:rFonts w:ascii="Times New Roman" w:eastAsia="TimesNewRomanPS-BoldMT" w:hAnsi="Times New Roman"/>
                <w:bCs/>
                <w:iCs/>
              </w:rPr>
              <w:t xml:space="preserve"> dung </w:t>
            </w:r>
            <w:proofErr w:type="spellStart"/>
            <w:r w:rsidRPr="00B82857">
              <w:rPr>
                <w:rFonts w:ascii="Times New Roman" w:eastAsia="TimesNewRomanPS-BoldMT" w:hAnsi="Times New Roman"/>
                <w:bCs/>
                <w:iCs/>
              </w:rPr>
              <w:t>nhạc</w:t>
            </w:r>
            <w:proofErr w:type="spellEnd"/>
            <w:r w:rsidRPr="00B82857">
              <w:rPr>
                <w:rFonts w:ascii="Times New Roman" w:eastAsia="TimesNewRomanPS-BoldMT" w:hAnsi="Times New Roman"/>
                <w:bCs/>
                <w:iCs/>
              </w:rPr>
              <w:t xml:space="preserve"> </w:t>
            </w:r>
            <w:proofErr w:type="spellStart"/>
            <w:r w:rsidRPr="00B82857">
              <w:rPr>
                <w:rFonts w:ascii="Times New Roman" w:eastAsia="TimesNewRomanPS-BoldMT" w:hAnsi="Times New Roman"/>
                <w:bCs/>
                <w:iCs/>
              </w:rPr>
              <w:t>cụ</w:t>
            </w:r>
            <w:proofErr w:type="spellEnd"/>
            <w:r w:rsidRPr="00B82857">
              <w:rPr>
                <w:rFonts w:ascii="Times New Roman" w:eastAsia="TimesNewRomanPS-BoldMT" w:hAnsi="Times New Roman"/>
                <w:bCs/>
                <w:iCs/>
              </w:rPr>
              <w:t xml:space="preserve"> </w:t>
            </w:r>
            <w:proofErr w:type="spellStart"/>
            <w:r w:rsidRPr="00B82857">
              <w:rPr>
                <w:rFonts w:ascii="Times New Roman" w:eastAsia="TimesNewRomanPS-BoldMT" w:hAnsi="Times New Roman"/>
                <w:bCs/>
                <w:iCs/>
              </w:rPr>
              <w:t>thể</w:t>
            </w:r>
            <w:proofErr w:type="spellEnd"/>
            <w:r w:rsidRPr="00B82857">
              <w:rPr>
                <w:rFonts w:ascii="Times New Roman" w:eastAsia="TimesNewRomanPS-BoldMT" w:hAnsi="Times New Roman"/>
                <w:bCs/>
                <w:iCs/>
              </w:rPr>
              <w:t xml:space="preserve"> </w:t>
            </w:r>
            <w:proofErr w:type="spellStart"/>
            <w:r w:rsidRPr="00B82857">
              <w:rPr>
                <w:rFonts w:ascii="Times New Roman" w:eastAsia="TimesNewRomanPS-BoldMT" w:hAnsi="Times New Roman"/>
                <w:bCs/>
                <w:iCs/>
              </w:rPr>
              <w:t>hiện</w:t>
            </w:r>
            <w:proofErr w:type="spellEnd"/>
            <w:r w:rsidRPr="00B82857">
              <w:rPr>
                <w:rFonts w:ascii="Times New Roman" w:eastAsia="TimesNewRomanPS-BoldMT" w:hAnsi="Times New Roman"/>
                <w:bCs/>
                <w:iCs/>
              </w:rPr>
              <w:t xml:space="preserve"> </w:t>
            </w:r>
            <w:proofErr w:type="spellStart"/>
            <w:r w:rsidRPr="00B82857">
              <w:rPr>
                <w:rFonts w:ascii="Times New Roman" w:eastAsia="TimesNewRomanPS-BoldMT" w:hAnsi="Times New Roman"/>
                <w:bCs/>
                <w:iCs/>
              </w:rPr>
              <w:t>tiết</w:t>
            </w:r>
            <w:proofErr w:type="spellEnd"/>
            <w:r w:rsidRPr="00B82857">
              <w:rPr>
                <w:rFonts w:ascii="Times New Roman" w:eastAsia="TimesNewRomanPS-BoldMT" w:hAnsi="Times New Roman"/>
                <w:bCs/>
                <w:iCs/>
              </w:rPr>
              <w:t xml:space="preserve"> </w:t>
            </w:r>
            <w:proofErr w:type="spellStart"/>
            <w:r w:rsidRPr="00B82857">
              <w:rPr>
                <w:rFonts w:ascii="Times New Roman" w:eastAsia="TimesNewRomanPS-BoldMT" w:hAnsi="Times New Roman"/>
                <w:bCs/>
                <w:iCs/>
              </w:rPr>
              <w:t>tấu</w:t>
            </w:r>
            <w:proofErr w:type="spellEnd"/>
            <w:r w:rsidRPr="00B82857">
              <w:rPr>
                <w:rFonts w:ascii="Times New Roman" w:eastAsia="TimesNewRomanPS-BoldMT" w:hAnsi="Times New Roman"/>
                <w:bCs/>
                <w:iCs/>
              </w:rPr>
              <w:t>)</w:t>
            </w:r>
          </w:p>
        </w:tc>
        <w:tc>
          <w:tcPr>
            <w:tcW w:w="2076" w:type="dxa"/>
            <w:vAlign w:val="center"/>
          </w:tcPr>
          <w:p w14:paraId="4109F4FB" w14:textId="56530089" w:rsidR="006B560A" w:rsidRPr="00B82857" w:rsidRDefault="006B560A" w:rsidP="00FE6EB8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iCs/>
                <w:lang w:val="en-US"/>
              </w:rPr>
            </w:pPr>
            <w:r w:rsidRPr="00B82857">
              <w:rPr>
                <w:rFonts w:eastAsia="TimesNewRomanPS-BoldMT"/>
                <w:bCs/>
                <w:i/>
                <w:iCs/>
                <w:lang w:val="en-US"/>
              </w:rPr>
              <w:t xml:space="preserve">- </w:t>
            </w:r>
            <w:proofErr w:type="spellStart"/>
            <w:r w:rsidR="0096186F">
              <w:rPr>
                <w:rFonts w:eastAsia="TimesNewRomanPS-BoldMT"/>
                <w:bCs/>
                <w:i/>
                <w:iCs/>
                <w:lang w:val="en-US"/>
              </w:rPr>
              <w:t>Mùa</w:t>
            </w:r>
            <w:proofErr w:type="spellEnd"/>
            <w:r w:rsidR="0096186F">
              <w:rPr>
                <w:rFonts w:eastAsia="TimesNewRomanPS-BoldMT"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96186F">
              <w:rPr>
                <w:rFonts w:eastAsia="TimesNewRomanPS-BoldMT"/>
                <w:bCs/>
                <w:i/>
                <w:iCs/>
                <w:lang w:val="en-US"/>
              </w:rPr>
              <w:t>thu</w:t>
            </w:r>
            <w:proofErr w:type="spellEnd"/>
            <w:r w:rsidR="0096186F">
              <w:rPr>
                <w:rFonts w:eastAsia="TimesNewRomanPS-BoldMT"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96186F">
              <w:rPr>
                <w:rFonts w:eastAsia="TimesNewRomanPS-BoldMT"/>
                <w:bCs/>
                <w:i/>
                <w:iCs/>
                <w:lang w:val="en-US"/>
              </w:rPr>
              <w:t>ngày</w:t>
            </w:r>
            <w:proofErr w:type="spellEnd"/>
            <w:r w:rsidR="0096186F">
              <w:rPr>
                <w:rFonts w:eastAsia="TimesNewRomanPS-BoldMT"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96186F">
              <w:rPr>
                <w:rFonts w:eastAsia="TimesNewRomanPS-BoldMT"/>
                <w:bCs/>
                <w:i/>
                <w:iCs/>
                <w:lang w:val="en-US"/>
              </w:rPr>
              <w:t>khai</w:t>
            </w:r>
            <w:proofErr w:type="spellEnd"/>
            <w:r w:rsidRPr="00B82857">
              <w:rPr>
                <w:rFonts w:eastAsia="TimesNewRomanPS-BoldMT"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B82857">
              <w:rPr>
                <w:rFonts w:eastAsia="TimesNewRomanPS-BoldMT"/>
                <w:bCs/>
                <w:i/>
                <w:iCs/>
                <w:lang w:val="en-US"/>
              </w:rPr>
              <w:t>trường</w:t>
            </w:r>
            <w:proofErr w:type="spellEnd"/>
          </w:p>
          <w:p w14:paraId="36082B0F" w14:textId="35AC61A9" w:rsidR="006B560A" w:rsidRPr="0096186F" w:rsidRDefault="006B560A" w:rsidP="00FE6EB8">
            <w:pPr>
              <w:pStyle w:val="HGDoanthuong"/>
              <w:spacing w:before="40" w:after="40" w:line="252" w:lineRule="auto"/>
              <w:ind w:firstLine="0"/>
              <w:rPr>
                <w:i/>
                <w:noProof/>
                <w:spacing w:val="-6"/>
                <w:lang w:val="en-US"/>
              </w:rPr>
            </w:pPr>
            <w:r w:rsidRPr="00835204">
              <w:rPr>
                <w:i/>
                <w:noProof/>
                <w:spacing w:val="-6"/>
                <w:lang w:val="en-US"/>
              </w:rPr>
              <w:t xml:space="preserve">- </w:t>
            </w:r>
            <w:r w:rsidR="0096186F">
              <w:rPr>
                <w:i/>
                <w:noProof/>
                <w:spacing w:val="-6"/>
                <w:lang w:val="en-US"/>
              </w:rPr>
              <w:t>Em yêu biển đảo quê em</w:t>
            </w:r>
          </w:p>
        </w:tc>
        <w:tc>
          <w:tcPr>
            <w:tcW w:w="3479" w:type="dxa"/>
          </w:tcPr>
          <w:p w14:paraId="7268AB2C" w14:textId="77777777" w:rsidR="006B560A" w:rsidRPr="00C86218" w:rsidRDefault="006B560A" w:rsidP="00FE6EB8">
            <w:pPr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C86218">
              <w:rPr>
                <w:rFonts w:ascii="Times New Roman" w:hAnsi="Times New Roman"/>
                <w:color w:val="000000"/>
                <w:lang w:val="vi-VN"/>
              </w:rPr>
              <w:t>1. Hát rõ lời và thuộc lời.</w:t>
            </w:r>
          </w:p>
          <w:p w14:paraId="347BB730" w14:textId="77777777" w:rsidR="006B560A" w:rsidRPr="00C86218" w:rsidRDefault="006B560A" w:rsidP="00FE6EB8">
            <w:pPr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C86218">
              <w:rPr>
                <w:rFonts w:ascii="Times New Roman" w:hAnsi="Times New Roman"/>
                <w:color w:val="000000"/>
                <w:lang w:val="vi-VN"/>
              </w:rPr>
              <w:t>2. Hát đúng cao độ, trường độ.</w:t>
            </w:r>
          </w:p>
          <w:p w14:paraId="092F7E30" w14:textId="77777777" w:rsidR="006B560A" w:rsidRPr="00C86218" w:rsidRDefault="006B560A" w:rsidP="00FE6EB8">
            <w:pPr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C86218">
              <w:rPr>
                <w:rFonts w:ascii="Times New Roman" w:hAnsi="Times New Roman"/>
                <w:color w:val="000000"/>
                <w:lang w:val="vi-VN"/>
              </w:rPr>
              <w:t>3. Hát đúng sắc thái của bài hát.</w:t>
            </w:r>
          </w:p>
          <w:p w14:paraId="7E08B16E" w14:textId="77777777" w:rsidR="006B560A" w:rsidRPr="00C86218" w:rsidRDefault="006B560A" w:rsidP="00FE6EB8">
            <w:pPr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C86218">
              <w:rPr>
                <w:rFonts w:ascii="Times New Roman" w:hAnsi="Times New Roman"/>
                <w:color w:val="000000"/>
                <w:lang w:val="vi-VN"/>
              </w:rPr>
              <w:t>4. Biết thể hiện bài hát với các hình thức đơn ca, song ca, tốp ca, …</w:t>
            </w:r>
          </w:p>
          <w:p w14:paraId="2E8BB96E" w14:textId="77777777" w:rsidR="006B560A" w:rsidRPr="00C86218" w:rsidRDefault="006B560A" w:rsidP="00FE6EB8">
            <w:pPr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C86218">
              <w:rPr>
                <w:rFonts w:ascii="Times New Roman" w:hAnsi="Times New Roman"/>
                <w:color w:val="000000"/>
                <w:lang w:val="vi-VN"/>
              </w:rPr>
              <w:t>5. Biết hát kết hợp với gõ đệm (theo phách, theo nhịp, …) hoặc vận động hoặc đánh nhịp.</w:t>
            </w:r>
          </w:p>
        </w:tc>
        <w:tc>
          <w:tcPr>
            <w:tcW w:w="1134" w:type="dxa"/>
          </w:tcPr>
          <w:p w14:paraId="41557D2A" w14:textId="77777777" w:rsidR="006B560A" w:rsidRPr="00B82857" w:rsidRDefault="006B560A" w:rsidP="00FE6EB8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B82857">
              <w:rPr>
                <w:rFonts w:ascii="Times New Roman" w:hAnsi="Times New Roman"/>
                <w:lang w:val="vi-VN"/>
              </w:rPr>
              <w:t xml:space="preserve">HS đạt </w:t>
            </w:r>
            <w:r>
              <w:rPr>
                <w:rFonts w:ascii="Times New Roman" w:hAnsi="Times New Roman"/>
              </w:rPr>
              <w:t>3</w:t>
            </w:r>
            <w:r w:rsidRPr="00B82857">
              <w:rPr>
                <w:rFonts w:ascii="Times New Roman" w:hAnsi="Times New Roman"/>
                <w:lang w:val="vi-VN"/>
              </w:rPr>
              <w:t xml:space="preserve"> trong </w:t>
            </w:r>
            <w:r w:rsidRPr="00B82857">
              <w:rPr>
                <w:rFonts w:ascii="Times New Roman" w:hAnsi="Times New Roman"/>
              </w:rPr>
              <w:t>5</w:t>
            </w:r>
            <w:r w:rsidRPr="00B82857">
              <w:rPr>
                <w:rFonts w:ascii="Times New Roman" w:hAnsi="Times New Roman"/>
                <w:lang w:val="vi-VN"/>
              </w:rPr>
              <w:t xml:space="preserve"> tiêu chí trong bảng Tiêu chí đánh giá.</w:t>
            </w:r>
          </w:p>
          <w:p w14:paraId="07AF83B0" w14:textId="77777777" w:rsidR="006B560A" w:rsidRPr="00B82857" w:rsidRDefault="006B560A" w:rsidP="00FE6EB8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996" w:type="dxa"/>
          </w:tcPr>
          <w:p w14:paraId="735B98BA" w14:textId="77777777" w:rsidR="006B560A" w:rsidRPr="00B82857" w:rsidRDefault="006B560A" w:rsidP="00FE6EB8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B82857">
              <w:rPr>
                <w:rFonts w:ascii="Times New Roman" w:hAnsi="Times New Roman"/>
                <w:lang w:val="vi-VN"/>
              </w:rPr>
              <w:t xml:space="preserve">HS đạt dưới </w:t>
            </w:r>
            <w:r w:rsidRPr="00C86218">
              <w:rPr>
                <w:rFonts w:ascii="Times New Roman" w:hAnsi="Times New Roman"/>
                <w:lang w:val="vi-VN"/>
              </w:rPr>
              <w:t>3</w:t>
            </w:r>
            <w:r w:rsidRPr="00B82857">
              <w:rPr>
                <w:rFonts w:ascii="Times New Roman" w:hAnsi="Times New Roman"/>
                <w:lang w:val="vi-VN"/>
              </w:rPr>
              <w:t xml:space="preserve"> tiêu chí trong bảng Tiêu chí đánh giá.</w:t>
            </w:r>
          </w:p>
        </w:tc>
      </w:tr>
      <w:tr w:rsidR="006B560A" w:rsidRPr="009559A5" w14:paraId="0842253D" w14:textId="77777777" w:rsidTr="006B560A">
        <w:trPr>
          <w:gridAfter w:val="1"/>
          <w:wAfter w:w="7" w:type="dxa"/>
        </w:trPr>
        <w:tc>
          <w:tcPr>
            <w:tcW w:w="510" w:type="dxa"/>
            <w:vAlign w:val="center"/>
          </w:tcPr>
          <w:p w14:paraId="23C9FE0E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82857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015" w:type="dxa"/>
            <w:vAlign w:val="center"/>
          </w:tcPr>
          <w:p w14:paraId="17242F90" w14:textId="77777777" w:rsidR="006B560A" w:rsidRPr="00B82857" w:rsidRDefault="006B560A" w:rsidP="00FE6EB8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B82857">
              <w:rPr>
                <w:rFonts w:ascii="Times New Roman" w:hAnsi="Times New Roman"/>
                <w:b/>
                <w:bCs/>
              </w:rPr>
              <w:t>Đọc</w:t>
            </w:r>
            <w:proofErr w:type="spellEnd"/>
            <w:r w:rsidRPr="00B82857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82857">
              <w:rPr>
                <w:rFonts w:ascii="Times New Roman" w:hAnsi="Times New Roman"/>
                <w:b/>
                <w:bCs/>
              </w:rPr>
              <w:t>nhạc</w:t>
            </w:r>
            <w:proofErr w:type="spellEnd"/>
          </w:p>
          <w:p w14:paraId="62415DEF" w14:textId="77777777" w:rsidR="006B560A" w:rsidRPr="00B82857" w:rsidRDefault="006B560A" w:rsidP="00FE6EB8">
            <w:pPr>
              <w:spacing w:line="264" w:lineRule="auto"/>
              <w:ind w:right="93"/>
              <w:jc w:val="both"/>
              <w:rPr>
                <w:rFonts w:ascii="Times New Roman" w:hAnsi="Times New Roman"/>
              </w:rPr>
            </w:pPr>
          </w:p>
        </w:tc>
        <w:tc>
          <w:tcPr>
            <w:tcW w:w="2076" w:type="dxa"/>
            <w:vAlign w:val="center"/>
          </w:tcPr>
          <w:p w14:paraId="00BD83A1" w14:textId="77777777" w:rsidR="006B560A" w:rsidRPr="00B82857" w:rsidRDefault="006B560A" w:rsidP="00FE6EB8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lang w:val="en-US"/>
              </w:rPr>
            </w:pPr>
            <w:r w:rsidRPr="00B82857">
              <w:rPr>
                <w:rFonts w:eastAsia="TimesNewRomanPS-BoldMT"/>
                <w:bCs/>
                <w:i/>
                <w:lang w:val="en-US"/>
              </w:rPr>
              <w:t xml:space="preserve">- </w:t>
            </w:r>
            <w:proofErr w:type="spellStart"/>
            <w:r w:rsidRPr="00B82857">
              <w:rPr>
                <w:rFonts w:eastAsia="TimesNewRomanPS-BoldMT"/>
                <w:bCs/>
                <w:i/>
                <w:lang w:val="en-US"/>
              </w:rPr>
              <w:t>Bài</w:t>
            </w:r>
            <w:proofErr w:type="spellEnd"/>
            <w:r w:rsidRPr="00B82857">
              <w:rPr>
                <w:rFonts w:eastAsia="TimesNewRomanPS-BoldMT"/>
                <w:bCs/>
                <w:i/>
                <w:lang w:val="en-US"/>
              </w:rPr>
              <w:t xml:space="preserve"> </w:t>
            </w:r>
            <w:proofErr w:type="spellStart"/>
            <w:r w:rsidRPr="00B82857">
              <w:rPr>
                <w:rFonts w:eastAsia="TimesNewRomanPS-BoldMT"/>
                <w:bCs/>
                <w:i/>
                <w:lang w:val="en-US"/>
              </w:rPr>
              <w:t>đọc</w:t>
            </w:r>
            <w:proofErr w:type="spellEnd"/>
            <w:r w:rsidRPr="00B82857">
              <w:rPr>
                <w:rFonts w:eastAsia="TimesNewRomanPS-BoldMT"/>
                <w:bCs/>
                <w:i/>
                <w:lang w:val="en-US"/>
              </w:rPr>
              <w:t xml:space="preserve"> </w:t>
            </w:r>
            <w:proofErr w:type="spellStart"/>
            <w:r w:rsidRPr="00B82857">
              <w:rPr>
                <w:rFonts w:eastAsia="TimesNewRomanPS-BoldMT"/>
                <w:bCs/>
                <w:i/>
                <w:lang w:val="en-US"/>
              </w:rPr>
              <w:t>nhạc</w:t>
            </w:r>
            <w:proofErr w:type="spellEnd"/>
            <w:r w:rsidRPr="00B82857">
              <w:rPr>
                <w:rFonts w:eastAsia="TimesNewRomanPS-BoldMT"/>
                <w:bCs/>
                <w:i/>
                <w:lang w:val="en-US"/>
              </w:rPr>
              <w:t xml:space="preserve"> </w:t>
            </w:r>
            <w:proofErr w:type="spellStart"/>
            <w:r w:rsidRPr="00B82857">
              <w:rPr>
                <w:rFonts w:eastAsia="TimesNewRomanPS-BoldMT"/>
                <w:bCs/>
                <w:i/>
                <w:lang w:val="en-US"/>
              </w:rPr>
              <w:t>số</w:t>
            </w:r>
            <w:proofErr w:type="spellEnd"/>
            <w:r w:rsidRPr="00B82857">
              <w:rPr>
                <w:rFonts w:eastAsia="TimesNewRomanPS-BoldMT"/>
                <w:bCs/>
                <w:i/>
                <w:lang w:val="en-US"/>
              </w:rPr>
              <w:t xml:space="preserve"> 1</w:t>
            </w:r>
          </w:p>
          <w:p w14:paraId="016F56E3" w14:textId="77777777" w:rsidR="006B560A" w:rsidRPr="00B82857" w:rsidRDefault="006B560A" w:rsidP="00FE6EB8">
            <w:pPr>
              <w:pStyle w:val="HGDoanthuong"/>
              <w:spacing w:before="40" w:after="40" w:line="252" w:lineRule="auto"/>
              <w:ind w:firstLine="0"/>
            </w:pPr>
          </w:p>
        </w:tc>
        <w:tc>
          <w:tcPr>
            <w:tcW w:w="3479" w:type="dxa"/>
          </w:tcPr>
          <w:p w14:paraId="2764FA11" w14:textId="77777777" w:rsidR="006B560A" w:rsidRPr="00C86218" w:rsidRDefault="006B560A" w:rsidP="00FE6EB8">
            <w:pPr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C86218">
              <w:rPr>
                <w:rFonts w:ascii="Times New Roman" w:hAnsi="Times New Roman"/>
                <w:color w:val="000000"/>
                <w:lang w:val="vi-VN"/>
              </w:rPr>
              <w:t>1. Đọc đúng cao độ gam Đô trưởng.</w:t>
            </w:r>
            <w:r w:rsidRPr="00C86218">
              <w:rPr>
                <w:rFonts w:ascii="Times New Roman" w:hAnsi="Times New Roman"/>
                <w:color w:val="000000"/>
                <w:lang w:val="vi-VN"/>
              </w:rPr>
              <w:br/>
              <w:t>2. Đọc đúng tên nốt nhạc, nhận biết và hiểu được các kí hiệu trong bài đọc nhạc.</w:t>
            </w:r>
            <w:r w:rsidRPr="00C86218">
              <w:rPr>
                <w:rFonts w:ascii="Times New Roman" w:hAnsi="Times New Roman"/>
                <w:color w:val="000000"/>
                <w:lang w:val="vi-VN"/>
              </w:rPr>
              <w:br/>
              <w:t>3. Phân biệt được sự giống nhau hoặc khác nhau của các nét nhạc.</w:t>
            </w:r>
          </w:p>
          <w:p w14:paraId="67DA149B" w14:textId="77777777" w:rsidR="006B560A" w:rsidRPr="00C86218" w:rsidRDefault="006B560A" w:rsidP="00FE6EB8">
            <w:pPr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C86218">
              <w:rPr>
                <w:rFonts w:ascii="Times New Roman" w:hAnsi="Times New Roman"/>
                <w:color w:val="000000"/>
                <w:lang w:val="vi-VN"/>
              </w:rPr>
              <w:t>4. Thể hiện đúng cao độ và trường độ bài đọc nhạc</w:t>
            </w:r>
          </w:p>
          <w:p w14:paraId="3455793B" w14:textId="77777777" w:rsidR="006B560A" w:rsidRPr="00C86218" w:rsidRDefault="006B560A" w:rsidP="00FE6EB8">
            <w:pPr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C86218">
              <w:rPr>
                <w:rFonts w:ascii="Times New Roman" w:hAnsi="Times New Roman"/>
                <w:color w:val="000000"/>
                <w:lang w:val="vi-VN"/>
              </w:rPr>
              <w:t>5. Biết đọc nhạc kết hợp gõ đệm (theo phách, theo nhịp…) hoặc đánh nhịp.</w:t>
            </w:r>
          </w:p>
        </w:tc>
        <w:tc>
          <w:tcPr>
            <w:tcW w:w="1134" w:type="dxa"/>
          </w:tcPr>
          <w:p w14:paraId="4E18926B" w14:textId="77777777" w:rsidR="006B560A" w:rsidRPr="00B82857" w:rsidRDefault="006B560A" w:rsidP="00FE6EB8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B82857">
              <w:rPr>
                <w:rFonts w:ascii="Times New Roman" w:hAnsi="Times New Roman"/>
                <w:lang w:val="vi-VN"/>
              </w:rPr>
              <w:t xml:space="preserve">HS đạt </w:t>
            </w:r>
            <w:r>
              <w:rPr>
                <w:rFonts w:ascii="Times New Roman" w:hAnsi="Times New Roman"/>
              </w:rPr>
              <w:t>3</w:t>
            </w:r>
            <w:r w:rsidRPr="00B82857">
              <w:rPr>
                <w:rFonts w:ascii="Times New Roman" w:hAnsi="Times New Roman"/>
                <w:lang w:val="vi-VN"/>
              </w:rPr>
              <w:t xml:space="preserve"> trong 5 tiêu chí trong bảng Tiêu chí đánh giá.</w:t>
            </w:r>
          </w:p>
          <w:p w14:paraId="1FB5DF60" w14:textId="77777777" w:rsidR="006B560A" w:rsidRPr="00B82857" w:rsidRDefault="006B560A" w:rsidP="00FE6EB8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996" w:type="dxa"/>
          </w:tcPr>
          <w:p w14:paraId="1F472AD0" w14:textId="77777777" w:rsidR="006B560A" w:rsidRPr="00B82857" w:rsidRDefault="006B560A" w:rsidP="00FE6EB8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B82857">
              <w:rPr>
                <w:rFonts w:ascii="Times New Roman" w:hAnsi="Times New Roman"/>
                <w:lang w:val="vi-VN"/>
              </w:rPr>
              <w:t xml:space="preserve">HS đạt dưới </w:t>
            </w:r>
            <w:r w:rsidRPr="00C86218">
              <w:rPr>
                <w:rFonts w:ascii="Times New Roman" w:hAnsi="Times New Roman"/>
                <w:lang w:val="vi-VN"/>
              </w:rPr>
              <w:t>3</w:t>
            </w:r>
            <w:r w:rsidRPr="00B82857">
              <w:rPr>
                <w:rFonts w:ascii="Times New Roman" w:hAnsi="Times New Roman"/>
                <w:lang w:val="vi-VN"/>
              </w:rPr>
              <w:t xml:space="preserve"> tiêu chí trong bảng Tiêu chí đánh giá.</w:t>
            </w:r>
          </w:p>
        </w:tc>
      </w:tr>
    </w:tbl>
    <w:p w14:paraId="44231DEC" w14:textId="16C8DE41" w:rsidR="00564AC7" w:rsidRPr="00EC5C0A" w:rsidRDefault="00371334" w:rsidP="00EC5C0A">
      <w:pPr>
        <w:pStyle w:val="2bang"/>
        <w:spacing w:before="60" w:after="60"/>
        <w:ind w:left="-709" w:firstLine="709"/>
        <w:contextualSpacing/>
        <w:jc w:val="both"/>
        <w:rPr>
          <w:lang w:val="vi-VN"/>
        </w:rPr>
      </w:pPr>
      <w:r>
        <w:rPr>
          <w:lang w:val="vi-VN"/>
        </w:rPr>
        <w:t xml:space="preserve">  </w:t>
      </w:r>
    </w:p>
    <w:p w14:paraId="13755532" w14:textId="77777777" w:rsidR="00564AC7" w:rsidRDefault="00564AC7" w:rsidP="00371334">
      <w:pPr>
        <w:pStyle w:val="2bang"/>
        <w:spacing w:before="60" w:after="60"/>
        <w:contextualSpacing/>
        <w:jc w:val="both"/>
        <w:rPr>
          <w:lang w:val="vi-VN"/>
        </w:rPr>
      </w:pPr>
    </w:p>
    <w:p w14:paraId="6746DEAE" w14:textId="77777777" w:rsidR="00183B6A" w:rsidRDefault="00183B6A" w:rsidP="00371334">
      <w:pPr>
        <w:pStyle w:val="2bang"/>
        <w:spacing w:before="60" w:after="60"/>
        <w:contextualSpacing/>
        <w:jc w:val="both"/>
        <w:rPr>
          <w:lang w:val="vi-VN"/>
        </w:rPr>
      </w:pPr>
    </w:p>
    <w:p w14:paraId="4C2171EB" w14:textId="77777777" w:rsidR="00183B6A" w:rsidRDefault="00183B6A" w:rsidP="00371334">
      <w:pPr>
        <w:pStyle w:val="2bang"/>
        <w:spacing w:before="60" w:after="60"/>
        <w:contextualSpacing/>
        <w:jc w:val="both"/>
        <w:rPr>
          <w:lang w:val="vi-VN"/>
        </w:rPr>
      </w:pPr>
    </w:p>
    <w:p w14:paraId="394E209C" w14:textId="77777777" w:rsidR="00183B6A" w:rsidRDefault="00183B6A" w:rsidP="00371334">
      <w:pPr>
        <w:pStyle w:val="2bang"/>
        <w:spacing w:before="60" w:after="60"/>
        <w:contextualSpacing/>
        <w:jc w:val="both"/>
        <w:rPr>
          <w:lang w:val="vi-VN"/>
        </w:rPr>
      </w:pPr>
    </w:p>
    <w:sectPr w:rsidR="00183B6A" w:rsidSect="006B560A">
      <w:pgSz w:w="11906" w:h="16838"/>
      <w:pgMar w:top="1440" w:right="1440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34B49"/>
    <w:multiLevelType w:val="hybridMultilevel"/>
    <w:tmpl w:val="4FEECFB0"/>
    <w:lvl w:ilvl="0" w:tplc="7A6038C6">
      <w:start w:val="1"/>
      <w:numFmt w:val="bullet"/>
      <w:lvlText w:val="-"/>
      <w:lvlJc w:val="left"/>
      <w:pPr>
        <w:ind w:left="1080" w:hanging="360"/>
      </w:pPr>
      <w:rPr>
        <w:rFonts w:ascii="Times New Roman" w:eastAsia="TimesNewRomanPS-Bold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B2B555B"/>
    <w:multiLevelType w:val="hybridMultilevel"/>
    <w:tmpl w:val="6DAE4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B495F"/>
    <w:multiLevelType w:val="hybridMultilevel"/>
    <w:tmpl w:val="20F0E41E"/>
    <w:lvl w:ilvl="0" w:tplc="8CAC15D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CB1959"/>
    <w:multiLevelType w:val="hybridMultilevel"/>
    <w:tmpl w:val="51F0B616"/>
    <w:lvl w:ilvl="0" w:tplc="21E250E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C0574D"/>
    <w:multiLevelType w:val="hybridMultilevel"/>
    <w:tmpl w:val="51826D9A"/>
    <w:lvl w:ilvl="0" w:tplc="BE404C8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8A65D99"/>
    <w:multiLevelType w:val="hybridMultilevel"/>
    <w:tmpl w:val="F950098E"/>
    <w:lvl w:ilvl="0" w:tplc="E0DABE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8A2ECB"/>
    <w:multiLevelType w:val="hybridMultilevel"/>
    <w:tmpl w:val="DBA289D2"/>
    <w:lvl w:ilvl="0" w:tplc="14B26186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763C3A9D"/>
    <w:multiLevelType w:val="hybridMultilevel"/>
    <w:tmpl w:val="0E1A7D94"/>
    <w:lvl w:ilvl="0" w:tplc="160E70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1434847">
    <w:abstractNumId w:val="1"/>
  </w:num>
  <w:num w:numId="2" w16cid:durableId="1529755008">
    <w:abstractNumId w:val="0"/>
  </w:num>
  <w:num w:numId="3" w16cid:durableId="1936866941">
    <w:abstractNumId w:val="3"/>
  </w:num>
  <w:num w:numId="4" w16cid:durableId="1082793908">
    <w:abstractNumId w:val="5"/>
  </w:num>
  <w:num w:numId="5" w16cid:durableId="1362899809">
    <w:abstractNumId w:val="4"/>
  </w:num>
  <w:num w:numId="6" w16cid:durableId="1388186948">
    <w:abstractNumId w:val="7"/>
  </w:num>
  <w:num w:numId="7" w16cid:durableId="218443448">
    <w:abstractNumId w:val="6"/>
  </w:num>
  <w:num w:numId="8" w16cid:durableId="6435839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DDF"/>
    <w:rsid w:val="00007F0F"/>
    <w:rsid w:val="00015BE0"/>
    <w:rsid w:val="0005599F"/>
    <w:rsid w:val="00151E46"/>
    <w:rsid w:val="00183B6A"/>
    <w:rsid w:val="001F46BA"/>
    <w:rsid w:val="00371334"/>
    <w:rsid w:val="00382756"/>
    <w:rsid w:val="00497455"/>
    <w:rsid w:val="004B1A5A"/>
    <w:rsid w:val="005621AD"/>
    <w:rsid w:val="00564AC7"/>
    <w:rsid w:val="005708C4"/>
    <w:rsid w:val="0057216B"/>
    <w:rsid w:val="005C1FF4"/>
    <w:rsid w:val="005C6770"/>
    <w:rsid w:val="00647026"/>
    <w:rsid w:val="00666167"/>
    <w:rsid w:val="006666A6"/>
    <w:rsid w:val="006A42AB"/>
    <w:rsid w:val="006A5C01"/>
    <w:rsid w:val="006B560A"/>
    <w:rsid w:val="007370FA"/>
    <w:rsid w:val="008513B2"/>
    <w:rsid w:val="008D0A0A"/>
    <w:rsid w:val="008E54EE"/>
    <w:rsid w:val="009559A5"/>
    <w:rsid w:val="0096186F"/>
    <w:rsid w:val="009924AF"/>
    <w:rsid w:val="00994B64"/>
    <w:rsid w:val="009E3A31"/>
    <w:rsid w:val="00A70DDF"/>
    <w:rsid w:val="00A74BE7"/>
    <w:rsid w:val="00A974A4"/>
    <w:rsid w:val="00B31F18"/>
    <w:rsid w:val="00BD4B1C"/>
    <w:rsid w:val="00C748BF"/>
    <w:rsid w:val="00CF74DE"/>
    <w:rsid w:val="00D845F7"/>
    <w:rsid w:val="00DA5961"/>
    <w:rsid w:val="00DA5D6D"/>
    <w:rsid w:val="00E03B82"/>
    <w:rsid w:val="00E81A9A"/>
    <w:rsid w:val="00EC5C0A"/>
    <w:rsid w:val="00F4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6BA2C16"/>
  <w15:chartTrackingRefBased/>
  <w15:docId w15:val="{518BA24F-A1ED-4068-A334-97E5C8D8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0D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0D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0D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0D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0D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0D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0D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0D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0D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0D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0D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0D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0DD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0DD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0D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0D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0D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0D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0D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0D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0D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0D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0D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0D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0D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0DD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0D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0DD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0DDF"/>
    <w:rPr>
      <w:b/>
      <w:bCs/>
      <w:smallCaps/>
      <w:color w:val="2F5496" w:themeColor="accent1" w:themeShade="BF"/>
      <w:spacing w:val="5"/>
    </w:rPr>
  </w:style>
  <w:style w:type="paragraph" w:customStyle="1" w:styleId="HGDoanthuong">
    <w:name w:val="HGDoanthuong"/>
    <w:basedOn w:val="Normal"/>
    <w:qFormat/>
    <w:rsid w:val="00A74BE7"/>
    <w:pPr>
      <w:spacing w:before="120" w:after="0" w:line="312" w:lineRule="auto"/>
      <w:ind w:firstLine="709"/>
      <w:jc w:val="both"/>
    </w:pPr>
    <w:rPr>
      <w:rFonts w:ascii="Times New Roman" w:eastAsia="Times New Roman" w:hAnsi="Times New Roman" w:cs="Times New Roman"/>
      <w:color w:val="000000"/>
      <w:kern w:val="0"/>
      <w:sz w:val="28"/>
      <w:szCs w:val="28"/>
      <w:lang w:val="vi-VN"/>
      <w14:ligatures w14:val="none"/>
    </w:rPr>
  </w:style>
  <w:style w:type="paragraph" w:customStyle="1" w:styleId="2bang">
    <w:name w:val="2 bang"/>
    <w:basedOn w:val="Normal"/>
    <w:link w:val="2bangChar"/>
    <w:qFormat/>
    <w:rsid w:val="00666167"/>
    <w:pPr>
      <w:spacing w:after="0" w:line="276" w:lineRule="auto"/>
    </w:pPr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character" w:customStyle="1" w:styleId="2bangChar">
    <w:name w:val="2 bang Char"/>
    <w:basedOn w:val="DefaultParagraphFont"/>
    <w:link w:val="2bang"/>
    <w:rsid w:val="00666167"/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character" w:styleId="Hyperlink">
    <w:name w:val="Hyperlink"/>
    <w:basedOn w:val="DefaultParagraphFont"/>
    <w:uiPriority w:val="99"/>
    <w:unhideWhenUsed/>
    <w:rsid w:val="00994B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4B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Tung BachPhuong</dc:creator>
  <cp:keywords/>
  <dc:description/>
  <cp:lastModifiedBy>PHUONG PHUONG</cp:lastModifiedBy>
  <cp:revision>3</cp:revision>
  <dcterms:created xsi:type="dcterms:W3CDTF">2025-12-02T14:08:00Z</dcterms:created>
  <dcterms:modified xsi:type="dcterms:W3CDTF">2025-12-02T14:09:00Z</dcterms:modified>
</cp:coreProperties>
</file>